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6F6" w:rsidRDefault="006566F6">
      <w:pPr>
        <w:rPr>
          <w:b/>
          <w:u w:val="single"/>
        </w:rPr>
      </w:pPr>
      <w:r w:rsidRPr="006566F6">
        <w:rPr>
          <w:b/>
          <w:u w:val="single"/>
        </w:rPr>
        <w:t>Zápis z</w:t>
      </w:r>
      <w:r>
        <w:rPr>
          <w:b/>
          <w:u w:val="single"/>
        </w:rPr>
        <w:t> jednání předsednictva SPOV OK ze dne 13. 5. 2015</w:t>
      </w:r>
    </w:p>
    <w:p w:rsidR="007F3872" w:rsidRDefault="006566F6">
      <w:r>
        <w:rPr>
          <w:b/>
        </w:rPr>
        <w:t xml:space="preserve">Přítomni: </w:t>
      </w:r>
      <w:r>
        <w:t xml:space="preserve">Řezníček, Mračková, Brzák, </w:t>
      </w:r>
      <w:proofErr w:type="spellStart"/>
      <w:r>
        <w:t>Kočnarová</w:t>
      </w:r>
      <w:proofErr w:type="spellEnd"/>
      <w:r>
        <w:t xml:space="preserve">, </w:t>
      </w:r>
      <w:proofErr w:type="spellStart"/>
      <w:r>
        <w:t>Střelák</w:t>
      </w:r>
      <w:proofErr w:type="spellEnd"/>
      <w:r>
        <w:t xml:space="preserve">, </w:t>
      </w:r>
      <w:r w:rsidR="004D76E9">
        <w:t xml:space="preserve"> </w:t>
      </w:r>
      <w:proofErr w:type="spellStart"/>
      <w:r>
        <w:t>Gerešová</w:t>
      </w:r>
      <w:proofErr w:type="spellEnd"/>
      <w:r>
        <w:t xml:space="preserve">, Kolář, </w:t>
      </w:r>
      <w:r w:rsidR="004D76E9">
        <w:t xml:space="preserve"> </w:t>
      </w:r>
      <w:proofErr w:type="spellStart"/>
      <w:proofErr w:type="gramStart"/>
      <w:r w:rsidR="00620820">
        <w:t>Stawaritschová</w:t>
      </w:r>
      <w:proofErr w:type="spellEnd"/>
      <w:r w:rsidR="00620820">
        <w:t xml:space="preserve">, </w:t>
      </w:r>
      <w:r w:rsidR="004D76E9">
        <w:t xml:space="preserve"> </w:t>
      </w:r>
      <w:r w:rsidR="00620820">
        <w:t>Kuncová</w:t>
      </w:r>
      <w:proofErr w:type="gramEnd"/>
      <w:r w:rsidR="00620820">
        <w:t xml:space="preserve"> </w:t>
      </w:r>
    </w:p>
    <w:p w:rsidR="005C4AAA" w:rsidRDefault="005641C1" w:rsidP="005641C1">
      <w:pPr>
        <w:jc w:val="both"/>
      </w:pPr>
      <w:r>
        <w:t>Ad 1) Kontrola plnění úkolů - p</w:t>
      </w:r>
      <w:r w:rsidR="005C4AAA">
        <w:t>ředseda Řezníček otevřel téma společného setkání nebo ex</w:t>
      </w:r>
      <w:r>
        <w:t>kurze SPOV OK a S</w:t>
      </w:r>
      <w:r w:rsidR="00C57CFB">
        <w:t>POV ZK. V úvahu připadá říjen nebo listopad 2015, kdy bude možno čerpat podporu z CSV.</w:t>
      </w:r>
    </w:p>
    <w:p w:rsidR="00E65912" w:rsidRDefault="00E65912" w:rsidP="00E65912">
      <w:pPr>
        <w:spacing w:after="0"/>
        <w:jc w:val="both"/>
      </w:pPr>
      <w:r>
        <w:t xml:space="preserve">Zrušení ŠOV nemůže provést VH SPOV OK, ale správní rada ŠOV. Zjistit od právníka pokyny k dalším krokům. </w:t>
      </w:r>
    </w:p>
    <w:p w:rsidR="00E65912" w:rsidRDefault="00E65912" w:rsidP="00E65912">
      <w:pPr>
        <w:spacing w:after="0"/>
        <w:jc w:val="both"/>
        <w:rPr>
          <w:b/>
        </w:rPr>
      </w:pPr>
      <w:r>
        <w:rPr>
          <w:b/>
        </w:rPr>
        <w:t>O: Brzák</w:t>
      </w:r>
    </w:p>
    <w:p w:rsidR="00E65912" w:rsidRDefault="00E65912" w:rsidP="00E65912">
      <w:pPr>
        <w:spacing w:after="0"/>
        <w:jc w:val="both"/>
        <w:rPr>
          <w:b/>
        </w:rPr>
      </w:pPr>
    </w:p>
    <w:p w:rsidR="00E65912" w:rsidRDefault="00E65912" w:rsidP="00E65912">
      <w:pPr>
        <w:spacing w:after="0"/>
        <w:jc w:val="both"/>
      </w:pPr>
      <w:r>
        <w:t xml:space="preserve">Příprava podmínek pro POV 2016 – úkol z minula zjistit kritérium „daňové příjmy“ zůstal nesplněn. Zůstává do příště. </w:t>
      </w:r>
    </w:p>
    <w:p w:rsidR="00E65912" w:rsidRDefault="00E65912" w:rsidP="00E65912">
      <w:pPr>
        <w:spacing w:after="0"/>
        <w:jc w:val="both"/>
        <w:rPr>
          <w:b/>
        </w:rPr>
      </w:pPr>
      <w:r>
        <w:rPr>
          <w:b/>
        </w:rPr>
        <w:t>O: Husičková</w:t>
      </w:r>
    </w:p>
    <w:p w:rsidR="00E65912" w:rsidRPr="00E65912" w:rsidRDefault="00E65912" w:rsidP="00E65912">
      <w:pPr>
        <w:spacing w:after="0"/>
        <w:jc w:val="both"/>
        <w:rPr>
          <w:b/>
        </w:rPr>
      </w:pPr>
    </w:p>
    <w:p w:rsidR="005641C1" w:rsidRDefault="00E65912" w:rsidP="005F0825">
      <w:pPr>
        <w:spacing w:after="0"/>
        <w:jc w:val="both"/>
      </w:pPr>
      <w:r>
        <w:t xml:space="preserve">Ad 1 a 2) </w:t>
      </w:r>
      <w:r w:rsidR="005C4AAA">
        <w:t xml:space="preserve">Dále předseda připomněl úkol z minulého jednání – navštívit náměstka hejtmana KÚ OK Pavla Šoltyse </w:t>
      </w:r>
      <w:r w:rsidR="000025D3">
        <w:t>s </w:t>
      </w:r>
      <w:r w:rsidR="005641C1">
        <w:t xml:space="preserve">náměty na vzájemnou spolupráci KÚ OK a SPOV OK a s náměty na to, co by mohl KÚ udělat pro obce na území kraje. Úkol z minula připravit pro obce dotazník a rozeslat jej zůstal nesplněn. Tím pádem nemohl být splněn ani úkol navštívit náměstka. </w:t>
      </w:r>
      <w:r w:rsidR="005F0825">
        <w:t xml:space="preserve">Zůstává do příště. </w:t>
      </w:r>
    </w:p>
    <w:p w:rsidR="005F0825" w:rsidRDefault="005F0825" w:rsidP="005F0825">
      <w:pPr>
        <w:spacing w:after="0"/>
        <w:jc w:val="both"/>
        <w:rPr>
          <w:b/>
        </w:rPr>
      </w:pPr>
      <w:r>
        <w:rPr>
          <w:b/>
        </w:rPr>
        <w:t xml:space="preserve">Odpovídá: Řezníček, Husičková, Šulák </w:t>
      </w:r>
    </w:p>
    <w:p w:rsidR="00C57CFB" w:rsidRPr="00E65912" w:rsidRDefault="00C57CFB" w:rsidP="005F0825">
      <w:pPr>
        <w:spacing w:after="0"/>
        <w:jc w:val="both"/>
      </w:pPr>
    </w:p>
    <w:p w:rsidR="00C57CFB" w:rsidRDefault="00E65912" w:rsidP="005F0825">
      <w:pPr>
        <w:spacing w:after="0"/>
        <w:jc w:val="both"/>
      </w:pPr>
      <w:r>
        <w:t xml:space="preserve">Ad 3) </w:t>
      </w:r>
      <w:r w:rsidR="00C57CFB">
        <w:t>Brožura k 20 letům SVR v Olomouckém kraji byla podpořena dotací MMR z PORV. Předseda Řezníček jedná o její výrobě s J. Machovským.</w:t>
      </w:r>
      <w:r w:rsidR="00A86CE6">
        <w:t xml:space="preserve"> Předsednictvo schválilo dofinancování ve výši 60.000,-Kč.</w:t>
      </w:r>
      <w:bookmarkStart w:id="0" w:name="_GoBack"/>
      <w:bookmarkEnd w:id="0"/>
    </w:p>
    <w:p w:rsidR="00E65912" w:rsidRDefault="00E65912" w:rsidP="005F0825">
      <w:pPr>
        <w:spacing w:after="0"/>
        <w:jc w:val="both"/>
      </w:pPr>
    </w:p>
    <w:p w:rsidR="00E65912" w:rsidRDefault="00E65912" w:rsidP="005F0825">
      <w:pPr>
        <w:spacing w:after="0"/>
        <w:jc w:val="both"/>
      </w:pPr>
      <w:r>
        <w:t xml:space="preserve">Ad 4) Do SVR se v Ol. kraji letos přihlásilo jen 11 obcí, v rámci celé ČR jich je 210. Padl návrh uspořádat v příštím roce pro potenciální soutěžící na Olomoucku motivační seminář, který letos proběhl na třech místech v ČR. Poznatek K. Mračkové je však ten, že na Zlínsku je to spíš demotivační seminář. Není tam vidět efekt, ale naopak, obce se zaleknou prezentované vysoké úrovně obcí, které v minulých ročnících zvítězily. </w:t>
      </w:r>
    </w:p>
    <w:p w:rsidR="00C57CFB" w:rsidRDefault="00C57CFB" w:rsidP="005F0825">
      <w:pPr>
        <w:spacing w:after="0"/>
        <w:jc w:val="both"/>
      </w:pPr>
    </w:p>
    <w:p w:rsidR="00E65912" w:rsidRDefault="00E65912" w:rsidP="005F0825">
      <w:pPr>
        <w:spacing w:after="0"/>
        <w:jc w:val="both"/>
      </w:pPr>
      <w:r>
        <w:t xml:space="preserve">Ad 5) Spolupráce na vydání brožury k SVR v Ol. kraji bude pokračovat i letos. Zatím ale není známo, jakým poměrem se bude finančně podílet kraj a jakým SPOV. Schůzka členů hodnotitelské komise je plánována na pondělí 18. 5. SPOV bude v komisi zastupovat člen předsednictva P. Kolář. </w:t>
      </w:r>
    </w:p>
    <w:p w:rsidR="00E65912" w:rsidRDefault="00E65912" w:rsidP="005F0825">
      <w:pPr>
        <w:spacing w:after="0"/>
        <w:jc w:val="both"/>
      </w:pPr>
    </w:p>
    <w:p w:rsidR="00E65912" w:rsidRDefault="00E65912" w:rsidP="00E65912">
      <w:pPr>
        <w:spacing w:after="0"/>
        <w:jc w:val="both"/>
      </w:pPr>
      <w:r>
        <w:t xml:space="preserve">Ad 6) Ke změně sídla SPOV OK je potřeba, aby každý člen předsednictva podepsal a nechal úředně ověřit čestně prohlášení, že je svéprávný. Tato prohlášení budou shromážděna u předsedy v Tučíně a následně zaslána Krajskému soudu a teprve poté proběhne zápis do spolkového rejstříku o změně sídla. </w:t>
      </w:r>
    </w:p>
    <w:p w:rsidR="00E65912" w:rsidRDefault="00E65912" w:rsidP="00E65912">
      <w:pPr>
        <w:spacing w:after="0"/>
        <w:jc w:val="both"/>
      </w:pPr>
      <w:r>
        <w:rPr>
          <w:b/>
        </w:rPr>
        <w:t>O: členové předsednictva</w:t>
      </w:r>
      <w:r>
        <w:t xml:space="preserve"> </w:t>
      </w:r>
    </w:p>
    <w:p w:rsidR="00C57CFB" w:rsidRDefault="00C57CFB" w:rsidP="005F0825">
      <w:pPr>
        <w:spacing w:after="0"/>
        <w:jc w:val="both"/>
      </w:pPr>
    </w:p>
    <w:p w:rsidR="0079096D" w:rsidRDefault="005A670E" w:rsidP="005F0825">
      <w:pPr>
        <w:spacing w:after="0"/>
        <w:jc w:val="both"/>
      </w:pPr>
      <w:r>
        <w:t xml:space="preserve">Ad 7) Různé – Předseda Řezníček </w:t>
      </w:r>
      <w:r w:rsidR="0079096D">
        <w:t xml:space="preserve">informoval, o čem v květnu jednalo předsednictvo SPOV ČR: Česká biskupská konference má zájem spolupracovat se SPOV. O konkrétní podobě spolupráce se však ještě nerozhodlo. </w:t>
      </w:r>
      <w:r w:rsidR="00892B99">
        <w:t xml:space="preserve">Znovu přišel na přetřes Venkovský parlament a jeho zakomponování do Evropského venkovského parlamentu. Předsednictvo SPOV OK se shodlo na tom, že je tato aktivita bezpředmětná. </w:t>
      </w:r>
      <w:r w:rsidR="0079096D">
        <w:t xml:space="preserve">Další informace se týkala VPP.  Nově lze smlouvy na VPP uzavírat až na dva roky. Padl dotaz, kde je to uvedeno. Předseda zjistí a bude předsednictvo informovat. </w:t>
      </w:r>
    </w:p>
    <w:p w:rsidR="0079096D" w:rsidRDefault="0079096D" w:rsidP="005F0825">
      <w:pPr>
        <w:spacing w:after="0"/>
        <w:jc w:val="both"/>
        <w:rPr>
          <w:b/>
        </w:rPr>
      </w:pPr>
      <w:r>
        <w:rPr>
          <w:b/>
        </w:rPr>
        <w:t xml:space="preserve">O: Řezníček </w:t>
      </w:r>
    </w:p>
    <w:p w:rsidR="00892B99" w:rsidRDefault="00892B99" w:rsidP="005F0825">
      <w:pPr>
        <w:spacing w:after="0"/>
        <w:jc w:val="both"/>
        <w:rPr>
          <w:b/>
        </w:rPr>
      </w:pPr>
    </w:p>
    <w:p w:rsidR="00892B99" w:rsidRDefault="00892B99" w:rsidP="005F0825">
      <w:pPr>
        <w:spacing w:after="0"/>
        <w:jc w:val="both"/>
      </w:pPr>
      <w:r>
        <w:lastRenderedPageBreak/>
        <w:t xml:space="preserve">V Bělotíně proběhlo další jednání SPOV a Jednoty COOP. Padl tam příslib, že Česká pošta se písemně zaváže k tomu, že v obcích, kde bude zahájen provoz typu Pošta Partner a </w:t>
      </w:r>
      <w:r w:rsidR="00D877DF">
        <w:t>ukáže se, že to bylo chybné rozhodnutí,</w:t>
      </w:r>
      <w:r>
        <w:t xml:space="preserve"> vrátí se situace zpět do původního stavu. </w:t>
      </w:r>
    </w:p>
    <w:p w:rsidR="00892B99" w:rsidRDefault="00892B99" w:rsidP="005F0825">
      <w:pPr>
        <w:spacing w:after="0"/>
        <w:jc w:val="both"/>
      </w:pPr>
    </w:p>
    <w:p w:rsidR="00D877DF" w:rsidRDefault="00D877DF" w:rsidP="005F0825">
      <w:pPr>
        <w:spacing w:after="0"/>
        <w:jc w:val="both"/>
      </w:pPr>
      <w:r>
        <w:t xml:space="preserve">Výjezdní zasedání SPOV OK proběhne ve dnech 22. a 23. 6. v Tištíně. Kola s sebou. </w:t>
      </w:r>
    </w:p>
    <w:p w:rsidR="00FA2AF6" w:rsidRDefault="00FA2AF6" w:rsidP="005F0825">
      <w:pPr>
        <w:spacing w:after="0"/>
        <w:jc w:val="both"/>
      </w:pPr>
    </w:p>
    <w:p w:rsidR="00FA2AF6" w:rsidRDefault="00FA2AF6" w:rsidP="005F0825">
      <w:pPr>
        <w:spacing w:after="0"/>
        <w:jc w:val="both"/>
      </w:pPr>
      <w:r>
        <w:t xml:space="preserve">CSV vyzvala své partnery k předložení návrhů akcí na rok 2015, konkrétně na období říjen až prosinec. K. Mračková informovala, že dosavadní letošní akce proběhly do konce dubna a všechny finance byly vyčerpány. Na podporu podzimních akcí bude pro Olomoucký a Zlínský kraj vyčleněno celkem 300 tisíc korun. O akcích, které již letos proběhly, bude informovat brožura, kterou už CSV nechává vyrábět. </w:t>
      </w:r>
    </w:p>
    <w:p w:rsidR="00FA2AF6" w:rsidRDefault="00FA2AF6" w:rsidP="005F0825">
      <w:pPr>
        <w:spacing w:after="0"/>
        <w:jc w:val="both"/>
      </w:pPr>
      <w:r>
        <w:t xml:space="preserve">SPOV předloží návrh na exkurzi na východní Slovensko. Požádá CSV o příspěvek 70 tisíc korun. Zbylé náklady budou hrazeny z účastnických poplatků ve výši </w:t>
      </w:r>
      <w:proofErr w:type="gramStart"/>
      <w:r w:rsidR="000B43B4">
        <w:t xml:space="preserve">cca  </w:t>
      </w:r>
      <w:r>
        <w:t>2500,</w:t>
      </w:r>
      <w:proofErr w:type="gramEnd"/>
      <w:r>
        <w:t>- Kč/os.</w:t>
      </w:r>
    </w:p>
    <w:p w:rsidR="00DC6536" w:rsidRPr="00DC6536" w:rsidRDefault="00DC6536" w:rsidP="005F0825">
      <w:pPr>
        <w:spacing w:after="0"/>
        <w:jc w:val="both"/>
        <w:rPr>
          <w:b/>
        </w:rPr>
      </w:pPr>
      <w:r>
        <w:rPr>
          <w:b/>
        </w:rPr>
        <w:t>O: Řezníček, Brzák</w:t>
      </w:r>
    </w:p>
    <w:p w:rsidR="00D877DF" w:rsidRDefault="00D877DF" w:rsidP="005F0825">
      <w:pPr>
        <w:spacing w:after="0"/>
        <w:jc w:val="both"/>
      </w:pPr>
    </w:p>
    <w:p w:rsidR="00D877DF" w:rsidRDefault="00D877DF" w:rsidP="00D877DF">
      <w:pPr>
        <w:spacing w:after="0"/>
        <w:jc w:val="both"/>
      </w:pPr>
      <w:r>
        <w:t xml:space="preserve">SPOV OK chce opět svým členům umožnit slevu na některou z akcí na podporu venkova. V úvahu připadají tyto varianty: </w:t>
      </w:r>
    </w:p>
    <w:p w:rsidR="00D877DF" w:rsidRDefault="00D877DF" w:rsidP="00D877DF">
      <w:pPr>
        <w:spacing w:after="0"/>
        <w:jc w:val="both"/>
      </w:pPr>
    </w:p>
    <w:p w:rsidR="00D877DF" w:rsidRPr="00D877DF" w:rsidRDefault="00D877DF" w:rsidP="00D877DF">
      <w:pPr>
        <w:pStyle w:val="Normlnweb"/>
        <w:spacing w:before="0" w:before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Pr="00D877DF">
        <w:rPr>
          <w:rFonts w:asciiTheme="minorHAnsi" w:hAnsiTheme="minorHAnsi"/>
          <w:sz w:val="22"/>
          <w:szCs w:val="22"/>
        </w:rPr>
        <w:t>) Návštěva a účast na Konferenci Venkov 2015 v lázních Liberda 13.</w:t>
      </w:r>
      <w:r w:rsidR="00AF3E2B">
        <w:rPr>
          <w:rFonts w:asciiTheme="minorHAnsi" w:hAnsiTheme="minorHAnsi"/>
          <w:sz w:val="22"/>
          <w:szCs w:val="22"/>
        </w:rPr>
        <w:t xml:space="preserve"> </w:t>
      </w:r>
      <w:r w:rsidRPr="00D877DF">
        <w:rPr>
          <w:rFonts w:asciiTheme="minorHAnsi" w:hAnsiTheme="minorHAnsi"/>
          <w:sz w:val="22"/>
          <w:szCs w:val="22"/>
        </w:rPr>
        <w:t>-</w:t>
      </w:r>
      <w:r w:rsidR="00AF3E2B">
        <w:rPr>
          <w:rFonts w:asciiTheme="minorHAnsi" w:hAnsiTheme="minorHAnsi"/>
          <w:sz w:val="22"/>
          <w:szCs w:val="22"/>
        </w:rPr>
        <w:t xml:space="preserve"> </w:t>
      </w:r>
      <w:r w:rsidRPr="00D877DF">
        <w:rPr>
          <w:rFonts w:asciiTheme="minorHAnsi" w:hAnsiTheme="minorHAnsi"/>
          <w:sz w:val="22"/>
          <w:szCs w:val="22"/>
        </w:rPr>
        <w:t>15.</w:t>
      </w:r>
      <w:r>
        <w:rPr>
          <w:rFonts w:asciiTheme="minorHAnsi" w:hAnsiTheme="minorHAnsi"/>
          <w:sz w:val="22"/>
          <w:szCs w:val="22"/>
        </w:rPr>
        <w:t xml:space="preserve"> </w:t>
      </w:r>
      <w:r w:rsidRPr="00D877DF">
        <w:rPr>
          <w:rFonts w:asciiTheme="minorHAnsi" w:hAnsiTheme="minorHAnsi"/>
          <w:sz w:val="22"/>
          <w:szCs w:val="22"/>
        </w:rPr>
        <w:t>10.</w:t>
      </w:r>
      <w:r>
        <w:rPr>
          <w:rFonts w:asciiTheme="minorHAnsi" w:hAnsiTheme="minorHAnsi"/>
          <w:sz w:val="22"/>
          <w:szCs w:val="22"/>
        </w:rPr>
        <w:t xml:space="preserve"> 2015 (n</w:t>
      </w:r>
      <w:r w:rsidRPr="00D877DF">
        <w:rPr>
          <w:rFonts w:asciiTheme="minorHAnsi" w:hAnsiTheme="minorHAnsi"/>
          <w:sz w:val="22"/>
          <w:szCs w:val="22"/>
        </w:rPr>
        <w:t>ut</w:t>
      </w:r>
      <w:r>
        <w:rPr>
          <w:rFonts w:asciiTheme="minorHAnsi" w:hAnsiTheme="minorHAnsi"/>
          <w:sz w:val="22"/>
          <w:szCs w:val="22"/>
        </w:rPr>
        <w:t>n</w:t>
      </w:r>
      <w:r w:rsidRPr="00D877DF">
        <w:rPr>
          <w:rFonts w:asciiTheme="minorHAnsi" w:hAnsiTheme="minorHAnsi"/>
          <w:sz w:val="22"/>
          <w:szCs w:val="22"/>
        </w:rPr>
        <w:t>á úhrada účastn</w:t>
      </w:r>
      <w:r>
        <w:rPr>
          <w:rFonts w:asciiTheme="minorHAnsi" w:hAnsiTheme="minorHAnsi"/>
          <w:sz w:val="22"/>
          <w:szCs w:val="22"/>
        </w:rPr>
        <w:t xml:space="preserve">ického poplatku + ubytování), </w:t>
      </w:r>
      <w:r w:rsidRPr="00D877DF">
        <w:rPr>
          <w:rFonts w:asciiTheme="minorHAnsi" w:hAnsiTheme="minorHAnsi"/>
          <w:sz w:val="22"/>
          <w:szCs w:val="22"/>
        </w:rPr>
        <w:t>2</w:t>
      </w:r>
      <w:r>
        <w:rPr>
          <w:rFonts w:asciiTheme="minorHAnsi" w:hAnsiTheme="minorHAnsi"/>
          <w:sz w:val="22"/>
          <w:szCs w:val="22"/>
        </w:rPr>
        <w:t xml:space="preserve"> </w:t>
      </w:r>
      <w:r w:rsidRPr="00D877DF">
        <w:rPr>
          <w:rFonts w:asciiTheme="minorHAnsi" w:hAnsiTheme="minorHAnsi"/>
          <w:sz w:val="22"/>
          <w:szCs w:val="22"/>
        </w:rPr>
        <w:t>noci</w:t>
      </w:r>
    </w:p>
    <w:p w:rsidR="00D877DF" w:rsidRPr="00D877DF" w:rsidRDefault="00D877DF" w:rsidP="00AF3E2B">
      <w:pPr>
        <w:pStyle w:val="Normlnweb"/>
        <w:spacing w:before="0" w:before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</w:t>
      </w:r>
      <w:r w:rsidRPr="00D877DF">
        <w:rPr>
          <w:rFonts w:asciiTheme="minorHAnsi" w:hAnsiTheme="minorHAnsi"/>
          <w:sz w:val="22"/>
          <w:szCs w:val="22"/>
        </w:rPr>
        <w:t xml:space="preserve">) Návštěva výstavy Země živitelka s návštěvou </w:t>
      </w:r>
      <w:r w:rsidR="00AF3E2B">
        <w:rPr>
          <w:rFonts w:asciiTheme="minorHAnsi" w:hAnsiTheme="minorHAnsi"/>
          <w:sz w:val="22"/>
          <w:szCs w:val="22"/>
        </w:rPr>
        <w:t xml:space="preserve">zahradnické </w:t>
      </w:r>
      <w:r w:rsidRPr="00D877DF">
        <w:rPr>
          <w:rFonts w:asciiTheme="minorHAnsi" w:hAnsiTheme="minorHAnsi"/>
          <w:sz w:val="22"/>
          <w:szCs w:val="22"/>
        </w:rPr>
        <w:t xml:space="preserve">výstavy v </w:t>
      </w:r>
      <w:proofErr w:type="spellStart"/>
      <w:r w:rsidRPr="00D877DF">
        <w:rPr>
          <w:rFonts w:asciiTheme="minorHAnsi" w:hAnsiTheme="minorHAnsi"/>
          <w:sz w:val="22"/>
          <w:szCs w:val="22"/>
        </w:rPr>
        <w:t>Gartenbau</w:t>
      </w:r>
      <w:proofErr w:type="spellEnd"/>
      <w:r w:rsidRPr="00D877D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877DF">
        <w:rPr>
          <w:rFonts w:asciiTheme="minorHAnsi" w:hAnsiTheme="minorHAnsi"/>
          <w:sz w:val="22"/>
          <w:szCs w:val="22"/>
        </w:rPr>
        <w:t>messe</w:t>
      </w:r>
      <w:proofErr w:type="spellEnd"/>
      <w:r w:rsidRPr="00D877D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877DF">
        <w:rPr>
          <w:rFonts w:asciiTheme="minorHAnsi" w:hAnsiTheme="minorHAnsi"/>
          <w:sz w:val="22"/>
          <w:szCs w:val="22"/>
        </w:rPr>
        <w:t>Tu</w:t>
      </w:r>
      <w:r>
        <w:rPr>
          <w:rFonts w:asciiTheme="minorHAnsi" w:hAnsiTheme="minorHAnsi"/>
          <w:sz w:val="22"/>
          <w:szCs w:val="22"/>
        </w:rPr>
        <w:t>lln</w:t>
      </w:r>
      <w:proofErr w:type="spellEnd"/>
      <w:r>
        <w:rPr>
          <w:rFonts w:asciiTheme="minorHAnsi" w:hAnsiTheme="minorHAnsi"/>
          <w:sz w:val="22"/>
          <w:szCs w:val="22"/>
        </w:rPr>
        <w:t xml:space="preserve"> - Rakousko  28. - 29. 8. 2015, </w:t>
      </w:r>
      <w:r w:rsidRPr="00D877DF">
        <w:rPr>
          <w:rFonts w:asciiTheme="minorHAnsi" w:hAnsiTheme="minorHAnsi"/>
          <w:sz w:val="22"/>
          <w:szCs w:val="22"/>
        </w:rPr>
        <w:t>1 noc</w:t>
      </w:r>
    </w:p>
    <w:p w:rsidR="00D877DF" w:rsidRPr="00D877DF" w:rsidRDefault="00D877DF" w:rsidP="00D877DF">
      <w:pPr>
        <w:pStyle w:val="Normlnweb"/>
        <w:spacing w:before="0" w:before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</w:t>
      </w:r>
      <w:r w:rsidRPr="00D877DF">
        <w:rPr>
          <w:rFonts w:asciiTheme="minorHAnsi" w:hAnsiTheme="minorHAnsi"/>
          <w:sz w:val="22"/>
          <w:szCs w:val="22"/>
        </w:rPr>
        <w:t xml:space="preserve">) Návštěva a účast </w:t>
      </w:r>
      <w:proofErr w:type="spellStart"/>
      <w:r w:rsidRPr="00D877DF">
        <w:rPr>
          <w:rFonts w:asciiTheme="minorHAnsi" w:hAnsiTheme="minorHAnsi"/>
          <w:sz w:val="22"/>
          <w:szCs w:val="22"/>
        </w:rPr>
        <w:t>Leade</w:t>
      </w:r>
      <w:r>
        <w:rPr>
          <w:rFonts w:asciiTheme="minorHAnsi" w:hAnsiTheme="minorHAnsi"/>
          <w:sz w:val="22"/>
          <w:szCs w:val="22"/>
        </w:rPr>
        <w:t>r</w:t>
      </w:r>
      <w:r w:rsidRPr="00D877DF">
        <w:rPr>
          <w:rFonts w:asciiTheme="minorHAnsi" w:hAnsiTheme="minorHAnsi"/>
          <w:sz w:val="22"/>
          <w:szCs w:val="22"/>
        </w:rPr>
        <w:t>FEST</w:t>
      </w:r>
      <w:proofErr w:type="spellEnd"/>
      <w:r w:rsidRPr="00D877DF">
        <w:rPr>
          <w:rFonts w:asciiTheme="minorHAnsi" w:hAnsiTheme="minorHAnsi"/>
          <w:sz w:val="22"/>
          <w:szCs w:val="22"/>
        </w:rPr>
        <w:t xml:space="preserve"> - 18.</w:t>
      </w:r>
      <w:r>
        <w:rPr>
          <w:rFonts w:asciiTheme="minorHAnsi" w:hAnsiTheme="minorHAnsi"/>
          <w:sz w:val="22"/>
          <w:szCs w:val="22"/>
        </w:rPr>
        <w:t xml:space="preserve"> </w:t>
      </w:r>
      <w:r w:rsidRPr="00D877DF">
        <w:rPr>
          <w:rFonts w:asciiTheme="minorHAnsi" w:hAnsiTheme="minorHAnsi"/>
          <w:sz w:val="22"/>
          <w:szCs w:val="22"/>
        </w:rPr>
        <w:t>-</w:t>
      </w:r>
      <w:r>
        <w:rPr>
          <w:rFonts w:asciiTheme="minorHAnsi" w:hAnsiTheme="minorHAnsi"/>
          <w:sz w:val="22"/>
          <w:szCs w:val="22"/>
        </w:rPr>
        <w:t xml:space="preserve"> </w:t>
      </w:r>
      <w:r w:rsidRPr="00D877DF">
        <w:rPr>
          <w:rFonts w:asciiTheme="minorHAnsi" w:hAnsiTheme="minorHAnsi"/>
          <w:sz w:val="22"/>
          <w:szCs w:val="22"/>
        </w:rPr>
        <w:t>19.</w:t>
      </w:r>
      <w:r>
        <w:rPr>
          <w:rFonts w:asciiTheme="minorHAnsi" w:hAnsiTheme="minorHAnsi"/>
          <w:sz w:val="22"/>
          <w:szCs w:val="22"/>
        </w:rPr>
        <w:t xml:space="preserve"> červen 2015 v Náchodě (nutný účastnický poplatek 1500,-Kč </w:t>
      </w:r>
      <w:r w:rsidRPr="00D877DF">
        <w:rPr>
          <w:rFonts w:asciiTheme="minorHAnsi" w:hAnsiTheme="minorHAnsi"/>
          <w:sz w:val="22"/>
          <w:szCs w:val="22"/>
        </w:rPr>
        <w:t>+ nocleh)</w:t>
      </w:r>
      <w:r>
        <w:rPr>
          <w:rFonts w:asciiTheme="minorHAnsi" w:hAnsiTheme="minorHAnsi"/>
          <w:sz w:val="22"/>
          <w:szCs w:val="22"/>
        </w:rPr>
        <w:t>,</w:t>
      </w:r>
      <w:r w:rsidRPr="00D877DF">
        <w:rPr>
          <w:rFonts w:asciiTheme="minorHAnsi" w:hAnsiTheme="minorHAnsi"/>
          <w:sz w:val="22"/>
          <w:szCs w:val="22"/>
        </w:rPr>
        <w:t xml:space="preserve"> 1</w:t>
      </w:r>
      <w:r>
        <w:rPr>
          <w:rFonts w:asciiTheme="minorHAnsi" w:hAnsiTheme="minorHAnsi"/>
          <w:sz w:val="22"/>
          <w:szCs w:val="22"/>
        </w:rPr>
        <w:t xml:space="preserve"> noc</w:t>
      </w:r>
    </w:p>
    <w:p w:rsidR="00D877DF" w:rsidRPr="00D877DF" w:rsidRDefault="00D877DF" w:rsidP="00D877DF">
      <w:pPr>
        <w:pStyle w:val="Normlnweb"/>
        <w:spacing w:before="0" w:before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</w:t>
      </w:r>
      <w:r w:rsidRPr="00D877DF">
        <w:rPr>
          <w:rFonts w:asciiTheme="minorHAnsi" w:hAnsiTheme="minorHAnsi"/>
          <w:sz w:val="22"/>
          <w:szCs w:val="22"/>
        </w:rPr>
        <w:t>) Exkurze na Slovensko s v</w:t>
      </w:r>
      <w:r>
        <w:rPr>
          <w:rFonts w:asciiTheme="minorHAnsi" w:hAnsiTheme="minorHAnsi"/>
          <w:sz w:val="22"/>
          <w:szCs w:val="22"/>
        </w:rPr>
        <w:t>ýměnou zkušeností - v</w:t>
      </w:r>
      <w:r w:rsidRPr="00D877DF">
        <w:rPr>
          <w:rFonts w:asciiTheme="minorHAnsi" w:hAnsiTheme="minorHAnsi"/>
          <w:sz w:val="22"/>
          <w:szCs w:val="22"/>
        </w:rPr>
        <w:t xml:space="preserve">ýchodní Slovensko </w:t>
      </w:r>
      <w:r>
        <w:rPr>
          <w:rFonts w:asciiTheme="minorHAnsi" w:hAnsiTheme="minorHAnsi"/>
          <w:sz w:val="22"/>
          <w:szCs w:val="22"/>
        </w:rPr>
        <w:t xml:space="preserve">- </w:t>
      </w:r>
      <w:r w:rsidRPr="00D877DF">
        <w:rPr>
          <w:rFonts w:asciiTheme="minorHAnsi" w:hAnsiTheme="minorHAnsi"/>
          <w:sz w:val="22"/>
          <w:szCs w:val="22"/>
        </w:rPr>
        <w:t xml:space="preserve">MAS KRAS </w:t>
      </w:r>
      <w:proofErr w:type="spellStart"/>
      <w:r>
        <w:rPr>
          <w:rFonts w:asciiTheme="minorHAnsi" w:hAnsiTheme="minorHAnsi"/>
          <w:sz w:val="22"/>
          <w:szCs w:val="22"/>
        </w:rPr>
        <w:t>Rožňava</w:t>
      </w:r>
      <w:proofErr w:type="spellEnd"/>
      <w:r>
        <w:rPr>
          <w:rFonts w:asciiTheme="minorHAnsi" w:hAnsiTheme="minorHAnsi"/>
          <w:sz w:val="22"/>
          <w:szCs w:val="22"/>
        </w:rPr>
        <w:t xml:space="preserve"> (</w:t>
      </w:r>
      <w:r w:rsidRPr="00D877DF">
        <w:rPr>
          <w:rFonts w:asciiTheme="minorHAnsi" w:hAnsiTheme="minorHAnsi"/>
          <w:sz w:val="22"/>
          <w:szCs w:val="22"/>
        </w:rPr>
        <w:t>účastnický poplatek 2500,-</w:t>
      </w:r>
      <w:r>
        <w:rPr>
          <w:rFonts w:asciiTheme="minorHAnsi" w:hAnsiTheme="minorHAnsi"/>
          <w:sz w:val="22"/>
          <w:szCs w:val="22"/>
        </w:rPr>
        <w:t xml:space="preserve"> Kč</w:t>
      </w:r>
      <w:r w:rsidRPr="00D877DF">
        <w:rPr>
          <w:rFonts w:asciiTheme="minorHAnsi" w:hAnsiTheme="minorHAnsi"/>
          <w:sz w:val="22"/>
          <w:szCs w:val="22"/>
        </w:rPr>
        <w:t>)</w:t>
      </w:r>
    </w:p>
    <w:p w:rsidR="00D877DF" w:rsidRDefault="00D877DF" w:rsidP="00D877DF">
      <w:pPr>
        <w:spacing w:after="0"/>
        <w:jc w:val="both"/>
      </w:pPr>
      <w:r>
        <w:t xml:space="preserve">Členové SPOV OK budou písemně vyzváni, aby si vybrali, o jakou akci by měli zájem. </w:t>
      </w:r>
    </w:p>
    <w:p w:rsidR="005A670E" w:rsidRPr="00D877DF" w:rsidRDefault="00D877DF" w:rsidP="00D877DF">
      <w:pPr>
        <w:spacing w:after="0"/>
        <w:jc w:val="both"/>
      </w:pPr>
      <w:r>
        <w:rPr>
          <w:b/>
        </w:rPr>
        <w:t xml:space="preserve">O: Řezníček </w:t>
      </w:r>
      <w:r w:rsidR="0079096D" w:rsidRPr="00D877DF">
        <w:t xml:space="preserve"> </w:t>
      </w:r>
    </w:p>
    <w:p w:rsidR="00AF3E2B" w:rsidRDefault="00AF3E2B" w:rsidP="005F0825">
      <w:pPr>
        <w:spacing w:after="0"/>
        <w:jc w:val="both"/>
      </w:pPr>
      <w:r>
        <w:t xml:space="preserve">Prověřit podmínky zapůjčení autobusu od Student </w:t>
      </w:r>
      <w:proofErr w:type="spellStart"/>
      <w:r>
        <w:t>Agency</w:t>
      </w:r>
      <w:proofErr w:type="spellEnd"/>
      <w:r>
        <w:t xml:space="preserve">. </w:t>
      </w:r>
    </w:p>
    <w:p w:rsidR="00AF3E2B" w:rsidRDefault="00AF3E2B" w:rsidP="005F0825">
      <w:pPr>
        <w:spacing w:after="0"/>
        <w:jc w:val="both"/>
        <w:rPr>
          <w:b/>
        </w:rPr>
      </w:pPr>
      <w:r>
        <w:rPr>
          <w:b/>
        </w:rPr>
        <w:t xml:space="preserve">O: Řezníček </w:t>
      </w:r>
    </w:p>
    <w:p w:rsidR="00AF3E2B" w:rsidRDefault="00AF3E2B" w:rsidP="005F0825">
      <w:pPr>
        <w:spacing w:after="0"/>
        <w:jc w:val="both"/>
        <w:rPr>
          <w:b/>
        </w:rPr>
      </w:pPr>
    </w:p>
    <w:p w:rsidR="003F2323" w:rsidRDefault="00062A02" w:rsidP="005F0825">
      <w:pPr>
        <w:spacing w:after="0"/>
        <w:jc w:val="both"/>
      </w:pPr>
      <w:r>
        <w:t xml:space="preserve">J. </w:t>
      </w:r>
      <w:proofErr w:type="spellStart"/>
      <w:r>
        <w:t>Střelák</w:t>
      </w:r>
      <w:proofErr w:type="spellEnd"/>
      <w:r>
        <w:t xml:space="preserve"> </w:t>
      </w:r>
      <w:r w:rsidR="000B1E57">
        <w:t xml:space="preserve">informoval o novinkách, které by mohly být užitečné i pro členy SPOV. </w:t>
      </w:r>
      <w:r w:rsidR="003F2323">
        <w:t xml:space="preserve">Od 1. 4. platí novela zákona o Zemědělském půdním fondu. Za vynětí parcely ze ZPF se bude nyní platit od 250 do 500 tisíc korun. </w:t>
      </w:r>
      <w:r w:rsidR="00A95073">
        <w:t xml:space="preserve">Týká se to i rodinných domků a chodníků. Netýká se to cyklostezek. </w:t>
      </w:r>
    </w:p>
    <w:p w:rsidR="00A95073" w:rsidRDefault="00B76F98" w:rsidP="005F0825">
      <w:pPr>
        <w:spacing w:after="0"/>
        <w:jc w:val="both"/>
      </w:pPr>
      <w:r>
        <w:t xml:space="preserve">Obce budou mít nyní ze zákona možnost zjistit osobní údaje o jubilantech. </w:t>
      </w:r>
    </w:p>
    <w:p w:rsidR="00AF3E2B" w:rsidRDefault="00785323" w:rsidP="005F0825">
      <w:pPr>
        <w:spacing w:after="0"/>
        <w:jc w:val="both"/>
      </w:pPr>
      <w:r>
        <w:t xml:space="preserve">Od roku 2016 se opět vrátí institut přechodného pobytu. </w:t>
      </w:r>
      <w:r w:rsidR="005B3059">
        <w:t xml:space="preserve">Kdo bude mít trvalý pobyt na OÚ nebo na </w:t>
      </w:r>
      <w:proofErr w:type="spellStart"/>
      <w:r w:rsidR="005B3059">
        <w:t>MěÚ</w:t>
      </w:r>
      <w:proofErr w:type="spellEnd"/>
      <w:r w:rsidR="005B3059">
        <w:t xml:space="preserve">, nebude mít možnost vyřídit si ŽL ani sociální dávky. </w:t>
      </w:r>
      <w:r w:rsidR="000B1E57">
        <w:t xml:space="preserve"> </w:t>
      </w:r>
      <w:r w:rsidR="00FA2AF6">
        <w:t xml:space="preserve"> </w:t>
      </w:r>
    </w:p>
    <w:p w:rsidR="005B3059" w:rsidRDefault="005B3059" w:rsidP="005F0825">
      <w:pPr>
        <w:spacing w:after="0"/>
        <w:jc w:val="both"/>
      </w:pPr>
    </w:p>
    <w:p w:rsidR="005B3059" w:rsidRDefault="003430C7" w:rsidP="005F0825">
      <w:pPr>
        <w:spacing w:after="0"/>
        <w:jc w:val="both"/>
      </w:pPr>
      <w:r>
        <w:t xml:space="preserve">Dle průběhu jednání zapsala: Kateřina Kuncová Kapková </w:t>
      </w:r>
    </w:p>
    <w:p w:rsidR="00AF3E2B" w:rsidRDefault="00AF3E2B" w:rsidP="005F0825">
      <w:pPr>
        <w:spacing w:after="0"/>
        <w:jc w:val="both"/>
      </w:pPr>
    </w:p>
    <w:p w:rsidR="00AF3E2B" w:rsidRPr="00AF3E2B" w:rsidRDefault="00AF3E2B" w:rsidP="005F0825">
      <w:pPr>
        <w:spacing w:after="0"/>
        <w:jc w:val="both"/>
      </w:pPr>
      <w:r>
        <w:t xml:space="preserve">    </w:t>
      </w:r>
    </w:p>
    <w:p w:rsidR="00E65912" w:rsidRDefault="00E65912" w:rsidP="005F0825">
      <w:pPr>
        <w:spacing w:after="0"/>
        <w:jc w:val="both"/>
      </w:pPr>
    </w:p>
    <w:p w:rsidR="00C57CFB" w:rsidRDefault="00C57CFB" w:rsidP="005F0825">
      <w:pPr>
        <w:spacing w:after="0"/>
        <w:jc w:val="both"/>
      </w:pPr>
    </w:p>
    <w:p w:rsidR="00620820" w:rsidRPr="000E660D" w:rsidRDefault="00620820" w:rsidP="000E660D">
      <w:pPr>
        <w:spacing w:after="0"/>
        <w:jc w:val="both"/>
      </w:pPr>
    </w:p>
    <w:sectPr w:rsidR="00620820" w:rsidRPr="000E6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FF32DB"/>
    <w:multiLevelType w:val="hybridMultilevel"/>
    <w:tmpl w:val="2ED891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6F6"/>
    <w:rsid w:val="000025D3"/>
    <w:rsid w:val="00062A02"/>
    <w:rsid w:val="000B1E57"/>
    <w:rsid w:val="000B43B4"/>
    <w:rsid w:val="000E660D"/>
    <w:rsid w:val="003430C7"/>
    <w:rsid w:val="003F2323"/>
    <w:rsid w:val="004D76E9"/>
    <w:rsid w:val="005641C1"/>
    <w:rsid w:val="005A670E"/>
    <w:rsid w:val="005B3059"/>
    <w:rsid w:val="005C4AAA"/>
    <w:rsid w:val="005F0825"/>
    <w:rsid w:val="00620820"/>
    <w:rsid w:val="006566F6"/>
    <w:rsid w:val="00785323"/>
    <w:rsid w:val="0079096D"/>
    <w:rsid w:val="007F3872"/>
    <w:rsid w:val="00892B99"/>
    <w:rsid w:val="00A86CE6"/>
    <w:rsid w:val="00A95073"/>
    <w:rsid w:val="00AF3E2B"/>
    <w:rsid w:val="00B76F98"/>
    <w:rsid w:val="00C57CFB"/>
    <w:rsid w:val="00D877DF"/>
    <w:rsid w:val="00DC6536"/>
    <w:rsid w:val="00E65912"/>
    <w:rsid w:val="00FA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77DF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D87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77DF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D87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0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1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55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5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3132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95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67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19444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350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738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Kapková Kateřina</dc:creator>
  <cp:keywords/>
  <dc:description/>
  <cp:lastModifiedBy>starosta</cp:lastModifiedBy>
  <cp:revision>25</cp:revision>
  <cp:lastPrinted>2016-01-27T16:46:00Z</cp:lastPrinted>
  <dcterms:created xsi:type="dcterms:W3CDTF">2015-05-13T13:22:00Z</dcterms:created>
  <dcterms:modified xsi:type="dcterms:W3CDTF">2016-01-27T16:49:00Z</dcterms:modified>
</cp:coreProperties>
</file>